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27" w:rsidRPr="00C22E27" w:rsidRDefault="00C22E27" w:rsidP="00C22E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C22E27">
        <w:rPr>
          <w:rFonts w:ascii="Times New Roman" w:hAnsi="Times New Roman" w:cs="Times New Roman"/>
          <w:sz w:val="28"/>
          <w:szCs w:val="28"/>
          <w:lang w:val="pl-PL"/>
        </w:rPr>
        <w:t>SZKOLNY PUNKT KONSULTACYJNY</w:t>
      </w:r>
    </w:p>
    <w:p w:rsidR="00C22E27" w:rsidRPr="00C22E27" w:rsidRDefault="00C22E27" w:rsidP="00C22E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C22E27">
        <w:rPr>
          <w:rFonts w:ascii="Times New Roman" w:hAnsi="Times New Roman" w:cs="Times New Roman"/>
          <w:sz w:val="28"/>
          <w:szCs w:val="28"/>
          <w:lang w:val="pl-PL"/>
        </w:rPr>
        <w:t xml:space="preserve"> PRZY AMBASADZIE RP W LUKSEMBURGU</w:t>
      </w:r>
    </w:p>
    <w:p w:rsidR="00C22E27" w:rsidRPr="00C22E27" w:rsidRDefault="00C22E27" w:rsidP="00C22E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C22E27">
        <w:rPr>
          <w:rFonts w:ascii="Times New Roman" w:hAnsi="Times New Roman" w:cs="Times New Roman"/>
          <w:sz w:val="28"/>
          <w:szCs w:val="28"/>
          <w:lang w:val="pl-PL"/>
        </w:rPr>
        <w:t>KONKURS CZYTELNICZY 2015/2016</w:t>
      </w:r>
    </w:p>
    <w:p w:rsidR="00C22E27" w:rsidRPr="00C22E27" w:rsidRDefault="00C22E27" w:rsidP="00C22E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C22E27" w:rsidRPr="00C22E27" w:rsidRDefault="00C22E27" w:rsidP="00C22E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C22E27">
        <w:rPr>
          <w:rFonts w:ascii="Times New Roman" w:hAnsi="Times New Roman" w:cs="Times New Roman"/>
          <w:sz w:val="28"/>
          <w:szCs w:val="28"/>
          <w:lang w:val="pl-PL"/>
        </w:rPr>
        <w:t>REGULAMIN</w:t>
      </w:r>
    </w:p>
    <w:p w:rsidR="00C22E27" w:rsidRDefault="00C22E27" w:rsidP="00C22E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:rsidR="00C22E27" w:rsidRPr="00C22E27" w:rsidRDefault="00C22E27" w:rsidP="00C22E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:rsidR="00C22E27" w:rsidRPr="00C22E27" w:rsidRDefault="00C22E27" w:rsidP="00C22E27">
      <w:pPr>
        <w:rPr>
          <w:rFonts w:ascii="Times New Roman" w:hAnsi="Times New Roman"/>
          <w:sz w:val="24"/>
          <w:szCs w:val="24"/>
          <w:u w:val="single"/>
          <w:lang w:val="pl-PL"/>
        </w:rPr>
      </w:pPr>
      <w:r w:rsidRPr="00C22E27">
        <w:rPr>
          <w:rFonts w:ascii="Times New Roman" w:hAnsi="Times New Roman"/>
          <w:sz w:val="24"/>
          <w:szCs w:val="24"/>
          <w:u w:val="single"/>
          <w:lang w:val="pl-PL"/>
        </w:rPr>
        <w:t>I. ORGANIZATORZY:</w:t>
      </w:r>
    </w:p>
    <w:p w:rsidR="00C22E27" w:rsidRPr="00C22E27" w:rsidRDefault="00C22E27" w:rsidP="00C22E2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Szkolny Punkt Konsultacyjny przy A</w:t>
      </w:r>
      <w:r w:rsidRPr="00C22E27">
        <w:rPr>
          <w:rFonts w:ascii="Times New Roman" w:hAnsi="Times New Roman" w:cs="Times New Roman"/>
          <w:sz w:val="24"/>
          <w:szCs w:val="24"/>
          <w:lang w:val="pl-PL"/>
        </w:rPr>
        <w:t>mbasadzie</w:t>
      </w:r>
      <w:r w:rsidR="00C363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RP w L</w:t>
      </w:r>
      <w:r w:rsidRPr="00C22E27">
        <w:rPr>
          <w:rFonts w:ascii="Times New Roman" w:hAnsi="Times New Roman" w:cs="Times New Roman"/>
          <w:sz w:val="24"/>
          <w:szCs w:val="24"/>
          <w:lang w:val="pl-PL"/>
        </w:rPr>
        <w:t>uksemburgu</w:t>
      </w:r>
    </w:p>
    <w:p w:rsidR="00C22E27" w:rsidRPr="00C22E27" w:rsidRDefault="00C22E27" w:rsidP="00C22E2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C22E27" w:rsidRPr="00C22E27" w:rsidRDefault="00C22E27" w:rsidP="00C22E27">
      <w:pPr>
        <w:rPr>
          <w:rFonts w:ascii="Times New Roman" w:hAnsi="Times New Roman"/>
          <w:sz w:val="24"/>
          <w:szCs w:val="24"/>
          <w:u w:val="single"/>
          <w:lang w:val="pl-PL"/>
        </w:rPr>
      </w:pPr>
      <w:r w:rsidRPr="00C22E27">
        <w:rPr>
          <w:rFonts w:ascii="Times New Roman" w:hAnsi="Times New Roman"/>
          <w:sz w:val="24"/>
          <w:szCs w:val="24"/>
          <w:u w:val="single"/>
          <w:lang w:val="pl-PL"/>
        </w:rPr>
        <w:t>II.  TERMIN KONKURSU:</w:t>
      </w:r>
    </w:p>
    <w:p w:rsidR="00C22E27" w:rsidRPr="00C22E27" w:rsidRDefault="00C36360" w:rsidP="00C22E27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 października 2015 – 11 czerwca 2016</w:t>
      </w:r>
    </w:p>
    <w:p w:rsidR="00C22E27" w:rsidRPr="00C22E27" w:rsidRDefault="00C22E27" w:rsidP="00C22E27">
      <w:pPr>
        <w:rPr>
          <w:rFonts w:ascii="Times New Roman" w:hAnsi="Times New Roman"/>
          <w:sz w:val="24"/>
          <w:szCs w:val="24"/>
          <w:u w:val="single"/>
          <w:lang w:val="pl-PL"/>
        </w:rPr>
      </w:pPr>
      <w:r w:rsidRPr="00C22E27">
        <w:rPr>
          <w:rFonts w:ascii="Times New Roman" w:hAnsi="Times New Roman"/>
          <w:sz w:val="24"/>
          <w:szCs w:val="24"/>
          <w:u w:val="single"/>
          <w:lang w:val="pl-PL"/>
        </w:rPr>
        <w:t>III. ADRESACI KONKURSU:</w:t>
      </w:r>
    </w:p>
    <w:p w:rsidR="00C22E27" w:rsidRPr="00C22E27" w:rsidRDefault="00C22E27" w:rsidP="00C22E27">
      <w:pPr>
        <w:rPr>
          <w:rFonts w:ascii="Times New Roman" w:hAnsi="Times New Roman"/>
          <w:sz w:val="24"/>
          <w:szCs w:val="24"/>
          <w:lang w:val="pl-PL"/>
        </w:rPr>
      </w:pPr>
      <w:r w:rsidRPr="00C22E27">
        <w:rPr>
          <w:rFonts w:ascii="Times New Roman" w:hAnsi="Times New Roman"/>
          <w:sz w:val="24"/>
          <w:szCs w:val="24"/>
          <w:lang w:val="pl-PL"/>
        </w:rPr>
        <w:t>Uczniowie klas</w:t>
      </w:r>
      <w:r w:rsidR="00C36360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1</w:t>
      </w:r>
      <w:r w:rsidR="00C36360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-</w:t>
      </w:r>
      <w:r w:rsidR="00C36360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6 SPK Luksemburg</w:t>
      </w:r>
    </w:p>
    <w:p w:rsidR="00C22E27" w:rsidRPr="00C22E27" w:rsidRDefault="00C22E27" w:rsidP="00C22E27">
      <w:pPr>
        <w:rPr>
          <w:rFonts w:ascii="Times New Roman" w:hAnsi="Times New Roman"/>
          <w:sz w:val="24"/>
          <w:szCs w:val="24"/>
          <w:u w:val="single"/>
        </w:rPr>
      </w:pPr>
      <w:r w:rsidRPr="00C22E27">
        <w:rPr>
          <w:rFonts w:ascii="Times New Roman" w:hAnsi="Times New Roman"/>
          <w:sz w:val="24"/>
          <w:szCs w:val="24"/>
          <w:u w:val="single"/>
        </w:rPr>
        <w:t>IV. CELE KONKURSU:</w:t>
      </w:r>
    </w:p>
    <w:p w:rsidR="00C22E27" w:rsidRPr="00C22E27" w:rsidRDefault="00C22E27" w:rsidP="00C22E2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2E27">
        <w:rPr>
          <w:rFonts w:ascii="Times New Roman" w:hAnsi="Times New Roman"/>
          <w:sz w:val="24"/>
          <w:szCs w:val="24"/>
        </w:rPr>
        <w:t xml:space="preserve">sprawdzenie stopnia znajomości treści lektur </w:t>
      </w:r>
    </w:p>
    <w:p w:rsidR="00C22E27" w:rsidRPr="00C22E27" w:rsidRDefault="00C22E27" w:rsidP="00C22E2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2E27">
        <w:rPr>
          <w:rFonts w:ascii="Times New Roman" w:hAnsi="Times New Roman"/>
          <w:sz w:val="24"/>
          <w:szCs w:val="24"/>
        </w:rPr>
        <w:t>kształcenie umiejętności czytania ze zrozumieniem;</w:t>
      </w:r>
    </w:p>
    <w:p w:rsidR="00C22E27" w:rsidRPr="00C22E27" w:rsidRDefault="00C22E27" w:rsidP="00C22E2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2E27">
        <w:rPr>
          <w:rFonts w:ascii="Times New Roman" w:hAnsi="Times New Roman"/>
          <w:sz w:val="24"/>
          <w:szCs w:val="24"/>
        </w:rPr>
        <w:t>poszerzenie zasobu słownictwa młodzieży;</w:t>
      </w:r>
    </w:p>
    <w:p w:rsidR="00C22E27" w:rsidRPr="00C22E27" w:rsidRDefault="00C22E27" w:rsidP="00C22E2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2E27">
        <w:rPr>
          <w:rFonts w:ascii="Times New Roman" w:hAnsi="Times New Roman"/>
          <w:sz w:val="24"/>
          <w:szCs w:val="24"/>
        </w:rPr>
        <w:t xml:space="preserve">propagowanie aktywności i kultury czytelniczej </w:t>
      </w:r>
    </w:p>
    <w:p w:rsidR="00C22E27" w:rsidRPr="00C22E27" w:rsidRDefault="00C22E27" w:rsidP="00C22E2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2E27">
        <w:rPr>
          <w:rFonts w:ascii="Times New Roman" w:hAnsi="Times New Roman"/>
          <w:sz w:val="24"/>
          <w:szCs w:val="24"/>
        </w:rPr>
        <w:t xml:space="preserve">popularyzacja </w:t>
      </w:r>
      <w:r>
        <w:rPr>
          <w:rFonts w:ascii="Times New Roman" w:hAnsi="Times New Roman"/>
          <w:sz w:val="24"/>
          <w:szCs w:val="24"/>
        </w:rPr>
        <w:t>czytelnictwa polskiej literatury</w:t>
      </w:r>
      <w:r w:rsidRPr="00C22E27">
        <w:rPr>
          <w:rFonts w:ascii="Times New Roman" w:hAnsi="Times New Roman"/>
          <w:sz w:val="24"/>
          <w:szCs w:val="24"/>
        </w:rPr>
        <w:t>;</w:t>
      </w:r>
    </w:p>
    <w:p w:rsidR="00C22E27" w:rsidRPr="00C22E27" w:rsidRDefault="00C22E27" w:rsidP="00C22E2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2E27">
        <w:rPr>
          <w:rFonts w:ascii="Times New Roman" w:hAnsi="Times New Roman"/>
          <w:sz w:val="24"/>
          <w:szCs w:val="24"/>
        </w:rPr>
        <w:t>rozbudzanie pasji czytelniczych oraz zamiłowania do literatury;</w:t>
      </w:r>
    </w:p>
    <w:p w:rsidR="00C22E27" w:rsidRPr="00C22E27" w:rsidRDefault="00C22E27" w:rsidP="00C22E2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2E27">
        <w:rPr>
          <w:rFonts w:ascii="Times New Roman" w:hAnsi="Times New Roman"/>
          <w:sz w:val="24"/>
          <w:szCs w:val="24"/>
        </w:rPr>
        <w:t>uaktywnienie uczniów poprzez udział w konkurs</w:t>
      </w:r>
      <w:r>
        <w:rPr>
          <w:rFonts w:ascii="Times New Roman" w:hAnsi="Times New Roman"/>
          <w:sz w:val="24"/>
          <w:szCs w:val="24"/>
        </w:rPr>
        <w:t>ie</w:t>
      </w:r>
      <w:r w:rsidRPr="00C22E27">
        <w:rPr>
          <w:rFonts w:ascii="Times New Roman" w:hAnsi="Times New Roman"/>
          <w:sz w:val="24"/>
          <w:szCs w:val="24"/>
        </w:rPr>
        <w:t>.</w:t>
      </w:r>
    </w:p>
    <w:p w:rsidR="00C22E27" w:rsidRPr="00C36360" w:rsidRDefault="00C22E27" w:rsidP="00C22E27">
      <w:pPr>
        <w:rPr>
          <w:rFonts w:ascii="Times New Roman" w:hAnsi="Times New Roman"/>
          <w:sz w:val="24"/>
          <w:szCs w:val="24"/>
          <w:u w:val="single"/>
          <w:lang w:val="pl-PL"/>
        </w:rPr>
      </w:pPr>
      <w:r w:rsidRPr="00C36360">
        <w:rPr>
          <w:rFonts w:ascii="Times New Roman" w:hAnsi="Times New Roman"/>
          <w:sz w:val="24"/>
          <w:szCs w:val="24"/>
          <w:u w:val="single"/>
          <w:lang w:val="pl-PL"/>
        </w:rPr>
        <w:t>V. ZASADY PZEPROWADZENIA KONKURSU:</w:t>
      </w:r>
    </w:p>
    <w:p w:rsidR="00C22E27" w:rsidRDefault="00C22E27" w:rsidP="00C22E27">
      <w:pPr>
        <w:rPr>
          <w:rFonts w:ascii="Times New Roman" w:hAnsi="Times New Roman"/>
          <w:sz w:val="24"/>
          <w:szCs w:val="24"/>
          <w:lang w:val="pl-PL"/>
        </w:rPr>
      </w:pPr>
      <w:r w:rsidRPr="00C22E27">
        <w:rPr>
          <w:rFonts w:ascii="Times New Roman" w:hAnsi="Times New Roman"/>
          <w:sz w:val="24"/>
          <w:szCs w:val="24"/>
          <w:lang w:val="pl-PL"/>
        </w:rPr>
        <w:t>1.</w:t>
      </w:r>
      <w:r w:rsidR="00CE657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22E27">
        <w:rPr>
          <w:rFonts w:ascii="Times New Roman" w:hAnsi="Times New Roman"/>
          <w:sz w:val="24"/>
          <w:szCs w:val="24"/>
          <w:lang w:val="pl-PL"/>
        </w:rPr>
        <w:t>Uczniowie dokumentują przeczytane utwory w formie</w:t>
      </w:r>
      <w:r>
        <w:rPr>
          <w:rFonts w:ascii="Times New Roman" w:hAnsi="Times New Roman"/>
          <w:sz w:val="24"/>
          <w:szCs w:val="24"/>
          <w:lang w:val="pl-PL"/>
        </w:rPr>
        <w:t xml:space="preserve"> wypełniania dostarczonych im Kart Pracy opracowanych dla potrzeb konkursu</w:t>
      </w:r>
      <w:r w:rsidR="00CE6574">
        <w:rPr>
          <w:rFonts w:ascii="Times New Roman" w:hAnsi="Times New Roman"/>
          <w:sz w:val="24"/>
          <w:szCs w:val="24"/>
          <w:lang w:val="pl-PL"/>
        </w:rPr>
        <w:t>.</w:t>
      </w:r>
    </w:p>
    <w:p w:rsidR="00CE6574" w:rsidRDefault="00CE6574" w:rsidP="00C22E27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2. Karty Pracy oceniane są przez nauczycieli według ustalonego systemu punktacji</w:t>
      </w:r>
    </w:p>
    <w:p w:rsidR="00CE6574" w:rsidRDefault="00CE6574" w:rsidP="00C22E27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3. O zajęciu odpowiednich miejsc w konkursie decyduje końcowa ilość zgromadzonych punktów</w:t>
      </w:r>
    </w:p>
    <w:p w:rsidR="00CE6574" w:rsidRDefault="00CE6574" w:rsidP="00C22E27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4. Zasady punktowania przebiegają według następujących kryteriów:</w:t>
      </w:r>
    </w:p>
    <w:p w:rsidR="00CE6574" w:rsidRDefault="00C72D44" w:rsidP="00CE657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 obszerność i skalę</w:t>
      </w:r>
      <w:r w:rsidR="00CE6574">
        <w:rPr>
          <w:rFonts w:ascii="Times New Roman" w:hAnsi="Times New Roman"/>
          <w:sz w:val="24"/>
          <w:szCs w:val="24"/>
          <w:lang w:val="pl-PL"/>
        </w:rPr>
        <w:t xml:space="preserve"> trudności wybranego utworu 1-10 pkt</w:t>
      </w:r>
    </w:p>
    <w:p w:rsidR="00CE6574" w:rsidRDefault="00C72D44" w:rsidP="00CE657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CE6574">
        <w:rPr>
          <w:rFonts w:ascii="Times New Roman" w:hAnsi="Times New Roman"/>
          <w:sz w:val="24"/>
          <w:szCs w:val="24"/>
          <w:lang w:val="pl-PL"/>
        </w:rPr>
        <w:t>jakość ilustracji 1-5</w:t>
      </w:r>
      <w:r>
        <w:rPr>
          <w:rFonts w:ascii="Times New Roman" w:hAnsi="Times New Roman"/>
          <w:sz w:val="24"/>
          <w:szCs w:val="24"/>
          <w:lang w:val="pl-PL"/>
        </w:rPr>
        <w:t xml:space="preserve"> pkt</w:t>
      </w:r>
    </w:p>
    <w:p w:rsidR="00CE6574" w:rsidRDefault="00C72D44" w:rsidP="00CE657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 każde z zadań </w:t>
      </w:r>
      <w:bookmarkStart w:id="0" w:name="_GoBack"/>
      <w:bookmarkEnd w:id="0"/>
      <w:r w:rsidR="00C36360">
        <w:rPr>
          <w:rFonts w:ascii="Times New Roman" w:hAnsi="Times New Roman"/>
          <w:sz w:val="24"/>
          <w:szCs w:val="24"/>
          <w:lang w:val="pl-PL"/>
        </w:rPr>
        <w:t xml:space="preserve">nr 2, 3, 4, 5 po </w:t>
      </w:r>
      <w:r>
        <w:rPr>
          <w:rFonts w:ascii="Times New Roman" w:hAnsi="Times New Roman"/>
          <w:sz w:val="24"/>
          <w:szCs w:val="24"/>
          <w:lang w:val="pl-PL"/>
        </w:rPr>
        <w:t>1-3 pkt</w:t>
      </w:r>
    </w:p>
    <w:p w:rsidR="00CE6574" w:rsidRDefault="00C72D44" w:rsidP="00CE657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 każde z zadań nr 6, 7 </w:t>
      </w:r>
      <w:r w:rsidR="00C36360">
        <w:rPr>
          <w:rFonts w:ascii="Times New Roman" w:hAnsi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/>
          <w:sz w:val="24"/>
          <w:szCs w:val="24"/>
          <w:lang w:val="pl-PL"/>
        </w:rPr>
        <w:t>1-5 pkt</w:t>
      </w:r>
    </w:p>
    <w:p w:rsidR="00C72D44" w:rsidRDefault="00C72D44" w:rsidP="00C72D44">
      <w:pPr>
        <w:pStyle w:val="ListParagraph"/>
        <w:rPr>
          <w:rFonts w:ascii="Times New Roman" w:hAnsi="Times New Roman"/>
          <w:sz w:val="24"/>
          <w:szCs w:val="24"/>
          <w:lang w:val="pl-PL"/>
        </w:rPr>
      </w:pPr>
    </w:p>
    <w:p w:rsidR="00CE6574" w:rsidRPr="00FF075A" w:rsidRDefault="00C72D44" w:rsidP="00C22E27">
      <w:pPr>
        <w:rPr>
          <w:rFonts w:ascii="Times New Roman" w:hAnsi="Times New Roman"/>
          <w:sz w:val="24"/>
          <w:szCs w:val="24"/>
          <w:u w:val="single"/>
          <w:lang w:val="pl-PL"/>
        </w:rPr>
      </w:pPr>
      <w:r w:rsidRPr="00C72D44">
        <w:rPr>
          <w:rFonts w:ascii="Times New Roman" w:hAnsi="Times New Roman"/>
          <w:sz w:val="24"/>
          <w:szCs w:val="24"/>
          <w:u w:val="single"/>
          <w:lang w:val="pl-PL"/>
        </w:rPr>
        <w:t>VI. NAGRODY DLA ZWYCIĘZCÓW ZOSTANĄ WRĘCZONE W DNIU ZAKOŃCZENIA ROKU SZKOLNEGO</w:t>
      </w:r>
    </w:p>
    <w:sectPr w:rsidR="00CE6574" w:rsidRPr="00FF07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74" w:rsidRDefault="00CE6574" w:rsidP="00CE6574">
      <w:pPr>
        <w:spacing w:after="0" w:line="240" w:lineRule="auto"/>
      </w:pPr>
      <w:r>
        <w:separator/>
      </w:r>
    </w:p>
  </w:endnote>
  <w:endnote w:type="continuationSeparator" w:id="0">
    <w:p w:rsidR="00CE6574" w:rsidRDefault="00CE6574" w:rsidP="00CE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74" w:rsidRDefault="00CE6574" w:rsidP="00CE6574">
      <w:pPr>
        <w:spacing w:after="0" w:line="240" w:lineRule="auto"/>
      </w:pPr>
      <w:r>
        <w:separator/>
      </w:r>
    </w:p>
  </w:footnote>
  <w:footnote w:type="continuationSeparator" w:id="0">
    <w:p w:rsidR="00CE6574" w:rsidRDefault="00CE6574" w:rsidP="00CE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67A5F"/>
    <w:multiLevelType w:val="hybridMultilevel"/>
    <w:tmpl w:val="A660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24D2E"/>
    <w:multiLevelType w:val="hybridMultilevel"/>
    <w:tmpl w:val="4A3A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27"/>
    <w:rsid w:val="00C22E27"/>
    <w:rsid w:val="00C36360"/>
    <w:rsid w:val="00C72D44"/>
    <w:rsid w:val="00CE6574"/>
    <w:rsid w:val="00FA3744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8B878-0879-4480-8D0F-C8F1DA87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">
    <w:name w:val="Akapit z listą"/>
    <w:basedOn w:val="Normal"/>
    <w:uiPriority w:val="34"/>
    <w:qFormat/>
    <w:rsid w:val="00C22E2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paragraph" w:styleId="ListParagraph">
    <w:name w:val="List Paragraph"/>
    <w:basedOn w:val="Normal"/>
    <w:uiPriority w:val="34"/>
    <w:qFormat/>
    <w:rsid w:val="00CE657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E65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65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2015-09-25T09:25:00Z</dcterms:created>
  <dcterms:modified xsi:type="dcterms:W3CDTF">2015-10-02T16:10:00Z</dcterms:modified>
</cp:coreProperties>
</file>